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70" w:rsidRPr="003D7E70" w:rsidRDefault="003D7E70" w:rsidP="003D7E70">
      <w:pPr>
        <w:shd w:val="clear" w:color="auto" w:fill="FFFFFF"/>
        <w:spacing w:after="0"/>
        <w:ind w:right="-9"/>
        <w:jc w:val="center"/>
        <w:rPr>
          <w:rFonts w:ascii="Times New Roman" w:hAnsi="Times New Roman"/>
          <w:b/>
          <w:color w:val="000000"/>
          <w:spacing w:val="-10"/>
          <w:sz w:val="24"/>
          <w:szCs w:val="24"/>
        </w:rPr>
      </w:pPr>
      <w:bookmarkStart w:id="0" w:name="_GoBack"/>
      <w:bookmarkEnd w:id="0"/>
      <w:r w:rsidRPr="003D7E70">
        <w:rPr>
          <w:rFonts w:ascii="Times New Roman" w:hAnsi="Times New Roman"/>
          <w:b/>
          <w:bCs/>
          <w:sz w:val="24"/>
          <w:szCs w:val="24"/>
        </w:rPr>
        <w:t xml:space="preserve">Промежуточная аттестация  </w:t>
      </w:r>
      <w:r w:rsidRPr="003D7E70">
        <w:rPr>
          <w:rFonts w:ascii="Times New Roman" w:hAnsi="Times New Roman"/>
          <w:b/>
          <w:color w:val="000000"/>
          <w:spacing w:val="-10"/>
          <w:sz w:val="24"/>
          <w:szCs w:val="24"/>
        </w:rPr>
        <w:t xml:space="preserve"> по истории России</w:t>
      </w:r>
    </w:p>
    <w:p w:rsidR="003D7E70" w:rsidRDefault="003D7E70" w:rsidP="003D7E70">
      <w:pPr>
        <w:shd w:val="clear" w:color="auto" w:fill="FFFFFF"/>
        <w:spacing w:after="0"/>
        <w:ind w:right="-9"/>
        <w:jc w:val="center"/>
        <w:rPr>
          <w:rFonts w:ascii="Times New Roman" w:hAnsi="Times New Roman"/>
          <w:b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0"/>
          <w:sz w:val="24"/>
          <w:szCs w:val="24"/>
        </w:rPr>
        <w:t>КИМ. 7 класс.</w:t>
      </w:r>
    </w:p>
    <w:p w:rsidR="003D7E70" w:rsidRDefault="003D7E70" w:rsidP="003D7E70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Спецификация</w:t>
      </w:r>
    </w:p>
    <w:p w:rsidR="006613DF" w:rsidRPr="00C45746" w:rsidRDefault="00F05EFF" w:rsidP="003D7E70">
      <w:pPr>
        <w:spacing w:after="0"/>
        <w:rPr>
          <w:rFonts w:ascii="Times New Roman" w:hAnsi="Times New Roman"/>
          <w:sz w:val="24"/>
          <w:szCs w:val="24"/>
        </w:rPr>
      </w:pPr>
      <w:r w:rsidRPr="003D7E70">
        <w:rPr>
          <w:rFonts w:ascii="Times New Roman" w:hAnsi="Times New Roman"/>
          <w:b/>
          <w:sz w:val="24"/>
          <w:szCs w:val="24"/>
        </w:rPr>
        <w:t>Цель работы:</w:t>
      </w:r>
      <w:r w:rsidR="006613DF" w:rsidRPr="00C45746">
        <w:rPr>
          <w:rFonts w:ascii="Times New Roman" w:hAnsi="Times New Roman"/>
          <w:sz w:val="24"/>
          <w:szCs w:val="24"/>
        </w:rPr>
        <w:t xml:space="preserve"> Оценить  качество предметной подготовки учащихся 7 класса по истории России</w:t>
      </w:r>
      <w:r w:rsidR="003D7E70">
        <w:rPr>
          <w:rFonts w:ascii="Times New Roman" w:hAnsi="Times New Roman"/>
          <w:sz w:val="24"/>
          <w:szCs w:val="24"/>
        </w:rPr>
        <w:t xml:space="preserve">. </w:t>
      </w:r>
      <w:r w:rsidR="006613DF" w:rsidRPr="00C45746">
        <w:rPr>
          <w:rFonts w:ascii="Times New Roman" w:hAnsi="Times New Roman"/>
          <w:sz w:val="24"/>
          <w:szCs w:val="24"/>
        </w:rPr>
        <w:t>Установить соответствие качества подготовки планируемым результатам ООП ООО</w:t>
      </w:r>
      <w:r w:rsidR="003D7E70">
        <w:rPr>
          <w:rFonts w:ascii="Times New Roman" w:hAnsi="Times New Roman"/>
          <w:sz w:val="24"/>
          <w:szCs w:val="24"/>
        </w:rPr>
        <w:t xml:space="preserve">. </w:t>
      </w:r>
      <w:r w:rsidR="006613DF" w:rsidRPr="00C45746">
        <w:rPr>
          <w:rFonts w:ascii="Times New Roman" w:hAnsi="Times New Roman"/>
          <w:sz w:val="24"/>
          <w:szCs w:val="24"/>
        </w:rPr>
        <w:t>Определить уровень сформированности</w:t>
      </w:r>
      <w:r w:rsidR="00B3759D">
        <w:rPr>
          <w:rFonts w:ascii="Times New Roman" w:hAnsi="Times New Roman"/>
          <w:sz w:val="24"/>
          <w:szCs w:val="24"/>
        </w:rPr>
        <w:t xml:space="preserve"> </w:t>
      </w:r>
      <w:r w:rsidR="006613DF" w:rsidRPr="00C45746">
        <w:rPr>
          <w:rFonts w:ascii="Times New Roman" w:hAnsi="Times New Roman"/>
          <w:sz w:val="24"/>
          <w:szCs w:val="24"/>
        </w:rPr>
        <w:t>метапредметных УУД по итогам учебного года</w:t>
      </w:r>
    </w:p>
    <w:p w:rsidR="00F05EFF" w:rsidRPr="003D7E70" w:rsidRDefault="00F05EFF" w:rsidP="003D7E70">
      <w:pPr>
        <w:tabs>
          <w:tab w:val="left" w:pos="6825"/>
        </w:tabs>
        <w:spacing w:after="0"/>
        <w:rPr>
          <w:rFonts w:ascii="Times New Roman" w:hAnsi="Times New Roman"/>
          <w:b/>
          <w:sz w:val="24"/>
          <w:szCs w:val="24"/>
        </w:rPr>
      </w:pPr>
      <w:r w:rsidRPr="003D7E70">
        <w:rPr>
          <w:rFonts w:ascii="Times New Roman" w:hAnsi="Times New Roman"/>
          <w:b/>
          <w:sz w:val="24"/>
          <w:szCs w:val="24"/>
        </w:rPr>
        <w:t>Содержание  работы</w:t>
      </w:r>
      <w:r w:rsidR="003D7E70">
        <w:rPr>
          <w:rFonts w:ascii="Times New Roman" w:hAnsi="Times New Roman"/>
          <w:b/>
          <w:sz w:val="24"/>
          <w:szCs w:val="24"/>
        </w:rPr>
        <w:t xml:space="preserve">: </w:t>
      </w:r>
      <w:r w:rsidRPr="003D7E70">
        <w:rPr>
          <w:rFonts w:ascii="Times New Roman" w:hAnsi="Times New Roman"/>
          <w:color w:val="000000"/>
        </w:rPr>
        <w:t xml:space="preserve">Россия в </w:t>
      </w:r>
      <w:r w:rsidRPr="003D7E70">
        <w:rPr>
          <w:rFonts w:ascii="Times New Roman" w:hAnsi="Times New Roman"/>
          <w:color w:val="000000"/>
          <w:lang w:val="en-US"/>
        </w:rPr>
        <w:t>XVI</w:t>
      </w:r>
      <w:r w:rsidRPr="003D7E70">
        <w:rPr>
          <w:rFonts w:ascii="Times New Roman" w:hAnsi="Times New Roman"/>
          <w:color w:val="000000"/>
        </w:rPr>
        <w:t xml:space="preserve"> веке. Смутное время. Россия при первых Романовых</w:t>
      </w:r>
    </w:p>
    <w:p w:rsidR="003D7E70" w:rsidRDefault="003D7E70" w:rsidP="003D7E70">
      <w:pPr>
        <w:spacing w:after="0"/>
        <w:rPr>
          <w:rFonts w:ascii="Times New Roman" w:hAnsi="Times New Roman"/>
          <w:sz w:val="24"/>
          <w:szCs w:val="24"/>
        </w:rPr>
      </w:pPr>
      <w:r w:rsidRPr="003D7E70">
        <w:rPr>
          <w:rFonts w:ascii="Times New Roman" w:hAnsi="Times New Roman"/>
          <w:b/>
          <w:sz w:val="24"/>
          <w:szCs w:val="24"/>
        </w:rPr>
        <w:t>Структура</w:t>
      </w:r>
      <w:r w:rsidR="00F05EFF" w:rsidRPr="003D7E70">
        <w:rPr>
          <w:rFonts w:ascii="Times New Roman" w:hAnsi="Times New Roman"/>
          <w:b/>
          <w:sz w:val="24"/>
          <w:szCs w:val="24"/>
        </w:rPr>
        <w:t xml:space="preserve"> работы</w:t>
      </w:r>
      <w:r w:rsidRPr="003D7E70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F05EFF" w:rsidRPr="00C45746">
        <w:rPr>
          <w:rFonts w:ascii="Times New Roman" w:hAnsi="Times New Roman"/>
          <w:sz w:val="24"/>
          <w:szCs w:val="24"/>
        </w:rPr>
        <w:t>Работа состоит из двух частей. Первая часть содержит 7 заданий базового уровня, вторая часть - 2 задания повышенного уровня. Время выполнения контрольной работы составляет 45 минут.</w:t>
      </w:r>
    </w:p>
    <w:p w:rsidR="00F05EFF" w:rsidRPr="00C45746" w:rsidRDefault="00F05EFF" w:rsidP="003D7E70">
      <w:pPr>
        <w:spacing w:after="0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Первая часть ориентировочно занимает 20 минут, вторая - 25 минут. </w:t>
      </w:r>
    </w:p>
    <w:p w:rsidR="00F05EFF" w:rsidRPr="003D7E70" w:rsidRDefault="00F05EFF" w:rsidP="003D7E70">
      <w:pPr>
        <w:tabs>
          <w:tab w:val="left" w:pos="6825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3D7E70">
        <w:rPr>
          <w:rFonts w:ascii="Times New Roman" w:hAnsi="Times New Roman"/>
          <w:b/>
          <w:sz w:val="24"/>
          <w:szCs w:val="24"/>
        </w:rPr>
        <w:t>Критерии оценивания  работы</w:t>
      </w:r>
      <w:r w:rsidR="003D7E70">
        <w:rPr>
          <w:rFonts w:ascii="Times New Roman" w:hAnsi="Times New Roman"/>
          <w:b/>
          <w:sz w:val="24"/>
          <w:szCs w:val="24"/>
        </w:rPr>
        <w:t>:</w:t>
      </w:r>
    </w:p>
    <w:p w:rsidR="00F05EFF" w:rsidRPr="00C45746" w:rsidRDefault="00F05EFF" w:rsidP="00F05EFF">
      <w:pPr>
        <w:tabs>
          <w:tab w:val="left" w:pos="6825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Каждое задание первой части оценивается одним баллом. Во второй части - каждое задание – два балла. Два балла ставится, если выполнено верно. Один балл – ставится, если  допущена одна ошибка. Все остальные случаи – оцениваются нулем. Баллы, за выполненные задания суммируются. Вся работа, при верном исполнении оценивается  шестнадцатью  баллами.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7"/>
        <w:gridCol w:w="3421"/>
        <w:gridCol w:w="2844"/>
      </w:tblGrid>
      <w:tr w:rsidR="00F05EFF" w:rsidRPr="00260757" w:rsidTr="00F05EFF">
        <w:trPr>
          <w:trHeight w:val="382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EFF" w:rsidRPr="00C45746" w:rsidRDefault="00F05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Часть 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EFF" w:rsidRPr="00C45746" w:rsidRDefault="00F05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Часть 2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F" w:rsidRPr="00C45746" w:rsidRDefault="00F05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Общий балл</w:t>
            </w:r>
          </w:p>
        </w:tc>
      </w:tr>
      <w:tr w:rsidR="00F05EFF" w:rsidRPr="00260757" w:rsidTr="00F05EFF">
        <w:trPr>
          <w:trHeight w:val="382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EFF" w:rsidRPr="00C45746" w:rsidRDefault="00F05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Задания №1-10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EFF" w:rsidRPr="00C45746" w:rsidRDefault="00F05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Задания № 11-13</w:t>
            </w:r>
          </w:p>
        </w:tc>
        <w:tc>
          <w:tcPr>
            <w:tcW w:w="2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EFF" w:rsidRPr="00C45746" w:rsidRDefault="00F05EF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5EFF" w:rsidRPr="00260757" w:rsidTr="00F05EFF">
        <w:trPr>
          <w:trHeight w:val="382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EFF" w:rsidRPr="00C45746" w:rsidRDefault="00F05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EFF" w:rsidRPr="00C45746" w:rsidRDefault="00F05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5EFF" w:rsidRPr="00C45746" w:rsidRDefault="00F05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5EFF" w:rsidRPr="00260757" w:rsidTr="00F05EFF">
        <w:trPr>
          <w:trHeight w:val="400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EFF" w:rsidRPr="00C45746" w:rsidRDefault="00F05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10 баллов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EFF" w:rsidRPr="00C45746" w:rsidRDefault="00F05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6 баллов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F" w:rsidRPr="00C45746" w:rsidRDefault="00F05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</w:tr>
    </w:tbl>
    <w:p w:rsidR="00F05EFF" w:rsidRPr="00C45746" w:rsidRDefault="00F05EFF" w:rsidP="00F05EFF">
      <w:pPr>
        <w:ind w:left="540"/>
        <w:jc w:val="center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Таблица перевода первичных баллов в школьные отметки.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59"/>
        <w:gridCol w:w="4809"/>
      </w:tblGrid>
      <w:tr w:rsidR="00F05EFF" w:rsidRPr="00260757" w:rsidTr="00F05EFF">
        <w:trPr>
          <w:trHeight w:val="245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EFF" w:rsidRPr="00260757" w:rsidRDefault="00F05EFF">
            <w:pPr>
              <w:spacing w:after="0"/>
              <w:ind w:left="5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Первичный  балл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F" w:rsidRPr="00260757" w:rsidRDefault="00F05EFF">
            <w:pPr>
              <w:spacing w:after="0"/>
              <w:ind w:left="5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Школьная отметка</w:t>
            </w:r>
          </w:p>
        </w:tc>
      </w:tr>
      <w:tr w:rsidR="00F05EFF" w:rsidRPr="00260757" w:rsidTr="00F05EFF">
        <w:trPr>
          <w:trHeight w:val="28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EFF" w:rsidRPr="00260757" w:rsidRDefault="00F05EFF">
            <w:pPr>
              <w:spacing w:after="0"/>
              <w:ind w:left="5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0-4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F" w:rsidRPr="00260757" w:rsidRDefault="00F05EFF">
            <w:pPr>
              <w:spacing w:after="0"/>
              <w:ind w:left="5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F05EFF" w:rsidRPr="00260757" w:rsidTr="00F05EFF">
        <w:trPr>
          <w:trHeight w:val="28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EFF" w:rsidRPr="00260757" w:rsidRDefault="00F05EFF">
            <w:pPr>
              <w:spacing w:after="0"/>
              <w:ind w:left="5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F" w:rsidRPr="00260757" w:rsidRDefault="00F05EFF">
            <w:pPr>
              <w:spacing w:after="0"/>
              <w:ind w:left="5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F05EFF" w:rsidRPr="00260757" w:rsidTr="00F05EFF">
        <w:trPr>
          <w:trHeight w:val="300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EFF" w:rsidRPr="00260757" w:rsidRDefault="00F05EFF">
            <w:pPr>
              <w:spacing w:after="0"/>
              <w:ind w:left="5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10-13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F" w:rsidRPr="00260757" w:rsidRDefault="00F05EFF">
            <w:pPr>
              <w:spacing w:after="0"/>
              <w:ind w:left="5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F05EFF" w:rsidRPr="00260757" w:rsidTr="00F05EFF">
        <w:trPr>
          <w:trHeight w:val="287"/>
        </w:trPr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05EFF" w:rsidRPr="00260757" w:rsidRDefault="00F05EFF">
            <w:pPr>
              <w:spacing w:after="0"/>
              <w:ind w:left="5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14-16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EFF" w:rsidRPr="00260757" w:rsidRDefault="00F05EFF">
            <w:pPr>
              <w:spacing w:after="0"/>
              <w:ind w:left="5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</w:tbl>
    <w:p w:rsidR="00F05EFF" w:rsidRPr="00C45746" w:rsidRDefault="00F05EFF" w:rsidP="00F05EFF">
      <w:pPr>
        <w:spacing w:after="0"/>
        <w:rPr>
          <w:rFonts w:ascii="Times New Roman" w:hAnsi="Times New Roman"/>
          <w:sz w:val="24"/>
          <w:szCs w:val="24"/>
        </w:rPr>
      </w:pPr>
    </w:p>
    <w:p w:rsidR="00F05EFF" w:rsidRPr="003D7E70" w:rsidRDefault="00F05EFF" w:rsidP="00F05EFF">
      <w:pPr>
        <w:jc w:val="center"/>
        <w:rPr>
          <w:rFonts w:ascii="Times New Roman" w:hAnsi="Times New Roman"/>
          <w:b/>
          <w:sz w:val="24"/>
          <w:szCs w:val="24"/>
        </w:rPr>
      </w:pPr>
      <w:r w:rsidRPr="003D7E70">
        <w:rPr>
          <w:rFonts w:ascii="Times New Roman" w:hAnsi="Times New Roman"/>
          <w:b/>
          <w:sz w:val="24"/>
          <w:szCs w:val="24"/>
        </w:rPr>
        <w:t>Распределение заданий контрольной работы по основным содержательным блокам, планируемым результатам обучения.</w:t>
      </w: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9"/>
        <w:gridCol w:w="1844"/>
        <w:gridCol w:w="2570"/>
        <w:gridCol w:w="2873"/>
        <w:gridCol w:w="2074"/>
      </w:tblGrid>
      <w:tr w:rsidR="00F05EFF" w:rsidRPr="00260757" w:rsidTr="00F05EFF">
        <w:trPr>
          <w:trHeight w:val="29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5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Планируемые результаты из ООП ООО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Проверяемые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элементы УУД</w:t>
            </w:r>
          </w:p>
        </w:tc>
      </w:tr>
      <w:tr w:rsidR="00F05EFF" w:rsidRPr="00260757" w:rsidTr="00F05EFF">
        <w:trPr>
          <w:trHeight w:val="41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FF" w:rsidRPr="00C45746" w:rsidRDefault="00F05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FF" w:rsidRPr="00C45746" w:rsidRDefault="00F05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Предметные УУД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Метапредметные УУД</w:t>
            </w:r>
          </w:p>
        </w:tc>
        <w:tc>
          <w:tcPr>
            <w:tcW w:w="20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EFF" w:rsidRPr="00C45746" w:rsidRDefault="00F05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05EFF" w:rsidRPr="00260757" w:rsidTr="00F05EFF">
        <w:trPr>
          <w:trHeight w:val="9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55037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57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Т№1-2.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Россия в </w:t>
            </w:r>
            <w:r w:rsidRPr="00260757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471B88" w:rsidRPr="00260757">
              <w:rPr>
                <w:rFonts w:ascii="Times New Roman" w:hAnsi="Times New Roman"/>
                <w:sz w:val="24"/>
                <w:szCs w:val="24"/>
              </w:rPr>
              <w:t>. Смутное время. Россия при первых Романовых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55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сравнивать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исторические периоды, эпохи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выбор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 правильного решения из предложенных вариантов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сравнение</w:t>
            </w:r>
          </w:p>
        </w:tc>
      </w:tr>
      <w:tr w:rsidR="00F05EFF" w:rsidRPr="00260757" w:rsidTr="00F05EFF">
        <w:trPr>
          <w:trHeight w:val="6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55037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Т№2.Смутное время. Россия </w:t>
            </w:r>
            <w:r w:rsidRPr="00260757">
              <w:rPr>
                <w:rFonts w:ascii="Times New Roman" w:hAnsi="Times New Roman"/>
                <w:sz w:val="24"/>
                <w:szCs w:val="24"/>
              </w:rPr>
              <w:lastRenderedPageBreak/>
              <w:t>при первых Романовых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55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lastRenderedPageBreak/>
              <w:t xml:space="preserve">применять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навыки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работы с текстом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объяснять явления, процессы, связи и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отношения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анализ</w:t>
            </w:r>
          </w:p>
        </w:tc>
      </w:tr>
      <w:tr w:rsidR="00F05EFF" w:rsidRPr="00260757" w:rsidTr="00F05EFF">
        <w:trPr>
          <w:trHeight w:val="78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471B88" w:rsidP="00471B8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57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Т№1-2.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Россия в </w:t>
            </w:r>
            <w:r w:rsidRPr="00260757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в. Смутное время. Россия при первых Романовых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55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</w:rPr>
              <w:t xml:space="preserve">характеризовать 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>изменения в социальной структуре общества, анализировать источники.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классифицировать и обобщать факты и явления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классификация</w:t>
            </w:r>
          </w:p>
        </w:tc>
      </w:tr>
      <w:tr w:rsidR="00F05EFF" w:rsidRPr="00260757" w:rsidTr="00F05EFF">
        <w:trPr>
          <w:trHeight w:val="73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471B88" w:rsidP="00471B8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57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Т№1-2.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Россия в </w:t>
            </w:r>
            <w:r w:rsidRPr="00260757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>в. Смутное время. Россия при первых Романовых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550378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Выполнять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действия по установлению хронологической последовательности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умение  действовать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по алгоритму в соответствии с заданной задачей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действие по алгоритму</w:t>
            </w:r>
          </w:p>
        </w:tc>
      </w:tr>
      <w:tr w:rsidR="00F05EFF" w:rsidRPr="00260757" w:rsidTr="00F05EFF">
        <w:trPr>
          <w:trHeight w:val="62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471B88" w:rsidP="00471B8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57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Т№1-2.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Россия в </w:t>
            </w:r>
            <w:r w:rsidRPr="00260757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в. Смутное время. Россия при первых Романовых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378" w:rsidRPr="00260757" w:rsidRDefault="00550378" w:rsidP="00550378">
            <w:pPr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находить</w:t>
            </w:r>
          </w:p>
          <w:p w:rsidR="00F05EFF" w:rsidRPr="00C45746" w:rsidRDefault="00550378" w:rsidP="0055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главные события революции, характеризовать позиции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анализировать факты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 и явления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анализ</w:t>
            </w:r>
          </w:p>
        </w:tc>
      </w:tr>
      <w:tr w:rsidR="00F05EFF" w:rsidRPr="00260757" w:rsidTr="00F05EFF">
        <w:trPr>
          <w:trHeight w:val="9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471B88" w:rsidP="00471B8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57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Т№1-2.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Россия в </w:t>
            </w:r>
            <w:r w:rsidRPr="00260757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в.  Смутное время. Россия при первых Романовых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550378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</w:rPr>
              <w:t xml:space="preserve">выявлять 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>причины возникновения, объяснять предпосылки формирования и сущность капиталистического производства.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излагать полученную информацию, интерпретируя её в контексте решаемой задачи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действие по алгоритму</w:t>
            </w:r>
          </w:p>
        </w:tc>
      </w:tr>
      <w:tr w:rsidR="00F05EFF" w:rsidRPr="00260757" w:rsidTr="00F05EFF">
        <w:trPr>
          <w:trHeight w:val="9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260757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471B8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Т№2.Смутное время. Россия при первых Романовых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260757" w:rsidRDefault="00550378">
            <w:pPr>
              <w:widowControl w:val="0"/>
              <w:shd w:val="clear" w:color="auto" w:fill="FFFFFF"/>
              <w:tabs>
                <w:tab w:val="left" w:pos="490"/>
              </w:tabs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распознавать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свойства, выделять общее и различие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260757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объединять предметы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 и явления в группы по определенным признакам, классифицировать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260757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классификация</w:t>
            </w:r>
          </w:p>
        </w:tc>
      </w:tr>
      <w:tr w:rsidR="00F05EFF" w:rsidRPr="00260757" w:rsidTr="00F05EFF">
        <w:trPr>
          <w:trHeight w:val="31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471B88" w:rsidP="00471B8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57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Т№1-2.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Россия в </w:t>
            </w:r>
            <w:r w:rsidRPr="00260757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в. Смутное время. Россия при первых Романовых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55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приводить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положения вероучения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обобщать факты и явления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обобщение</w:t>
            </w:r>
          </w:p>
        </w:tc>
      </w:tr>
      <w:tr w:rsidR="00F05EFF" w:rsidRPr="00260757" w:rsidTr="00F05EFF">
        <w:trPr>
          <w:trHeight w:val="18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471B88" w:rsidP="00471B8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57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Т№1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Россия в </w:t>
            </w:r>
            <w:r w:rsidRPr="00260757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55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находить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информацию на карте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определять логические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связи между предметами и/или явлениями, обозначать данные логические связи с помощью знаков, таблиц, графиков,  схем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использование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знако-символических функций для логических операций</w:t>
            </w:r>
          </w:p>
        </w:tc>
      </w:tr>
      <w:tr w:rsidR="00F05EFF" w:rsidRPr="00260757" w:rsidTr="00F05EFF">
        <w:trPr>
          <w:trHeight w:val="18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260757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471B88" w:rsidP="00471B8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57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Т№1-2.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Россия в </w:t>
            </w:r>
            <w:r w:rsidRPr="00260757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в. Смутное время. Россия при первых Романовых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260757" w:rsidRDefault="00550378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приводить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между событиями и их результатами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260757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выделять признак двух или нескольких предметов или явлений и объяснять их сходство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260757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обобщение</w:t>
            </w:r>
          </w:p>
        </w:tc>
      </w:tr>
      <w:tr w:rsidR="00F05EFF" w:rsidRPr="00260757" w:rsidTr="00F05EFF">
        <w:trPr>
          <w:trHeight w:val="18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260757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471B8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57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Т№1-2.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Россия в </w:t>
            </w:r>
            <w:r w:rsidRPr="00260757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в. Смутное время. Россия при первых Романовых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260757" w:rsidRDefault="00550378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Работать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с историческим текстом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ориентироваться в содержании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текста, понимать целостный смысл текста, структурировать текст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работа с информацией</w:t>
            </w:r>
          </w:p>
        </w:tc>
      </w:tr>
      <w:tr w:rsidR="00F05EFF" w:rsidRPr="00260757" w:rsidTr="00F05EFF">
        <w:trPr>
          <w:trHeight w:val="9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471B88" w:rsidP="00471B8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57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Т№1-2.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Россия в </w:t>
            </w:r>
            <w:r w:rsidRPr="00260757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в. Смутное время. Россия при первых Романовых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55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Выявлять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причинно – следственные связи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умение самостоятельно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 планировать пути достижения целей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планирование</w:t>
            </w:r>
          </w:p>
        </w:tc>
      </w:tr>
      <w:tr w:rsidR="00F05EFF" w:rsidRPr="00260757" w:rsidTr="00F05EFF">
        <w:trPr>
          <w:trHeight w:val="15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471B8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457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Т№1-2.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Россия в </w:t>
            </w:r>
            <w:r w:rsidRPr="00260757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в. Смутное время. Россия при первых Романовых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550378" w:rsidP="0055037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Доказывать </w:t>
            </w: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взаимосвязь причин и последствий событий. Характеризовать позиции участников событий.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строить доказательство: прямое, косвенное, от противного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05EFF" w:rsidRPr="00C45746" w:rsidRDefault="00F05EF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0757">
              <w:rPr>
                <w:rFonts w:ascii="Times New Roman" w:hAnsi="Times New Roman"/>
                <w:sz w:val="24"/>
                <w:szCs w:val="24"/>
                <w:lang w:eastAsia="en-US"/>
              </w:rPr>
              <w:t>доказательство</w:t>
            </w:r>
          </w:p>
        </w:tc>
      </w:tr>
    </w:tbl>
    <w:p w:rsidR="00B422D3" w:rsidRDefault="00B422D3">
      <w:pPr>
        <w:rPr>
          <w:rFonts w:ascii="Times New Roman" w:hAnsi="Times New Roman"/>
          <w:sz w:val="24"/>
          <w:szCs w:val="24"/>
        </w:rPr>
      </w:pPr>
    </w:p>
    <w:p w:rsidR="00260757" w:rsidRDefault="00260757" w:rsidP="00260757">
      <w:pPr>
        <w:rPr>
          <w:rFonts w:ascii="Times New Roman" w:hAnsi="Times New Roman"/>
          <w:sz w:val="24"/>
          <w:szCs w:val="24"/>
        </w:rPr>
      </w:pPr>
    </w:p>
    <w:p w:rsidR="00260757" w:rsidRDefault="00260757" w:rsidP="00260757">
      <w:pPr>
        <w:rPr>
          <w:rFonts w:ascii="Times New Roman" w:hAnsi="Times New Roman"/>
          <w:sz w:val="24"/>
          <w:szCs w:val="24"/>
        </w:rPr>
      </w:pPr>
    </w:p>
    <w:p w:rsidR="00260757" w:rsidRDefault="00260757" w:rsidP="00260757">
      <w:pPr>
        <w:rPr>
          <w:rFonts w:ascii="Times New Roman" w:hAnsi="Times New Roman"/>
          <w:sz w:val="24"/>
          <w:szCs w:val="24"/>
        </w:rPr>
      </w:pPr>
    </w:p>
    <w:p w:rsidR="00260757" w:rsidRDefault="00260757" w:rsidP="00260757">
      <w:pPr>
        <w:rPr>
          <w:rFonts w:ascii="Times New Roman" w:hAnsi="Times New Roman"/>
          <w:sz w:val="24"/>
          <w:szCs w:val="24"/>
        </w:rPr>
      </w:pPr>
    </w:p>
    <w:p w:rsidR="00260757" w:rsidRDefault="00260757" w:rsidP="00260757">
      <w:pPr>
        <w:rPr>
          <w:rFonts w:ascii="Times New Roman" w:hAnsi="Times New Roman"/>
          <w:sz w:val="24"/>
          <w:szCs w:val="24"/>
        </w:rPr>
      </w:pPr>
    </w:p>
    <w:p w:rsidR="003D7E70" w:rsidRDefault="003D7E70" w:rsidP="00260757">
      <w:pPr>
        <w:rPr>
          <w:rFonts w:ascii="Times New Roman" w:hAnsi="Times New Roman"/>
          <w:sz w:val="24"/>
          <w:szCs w:val="24"/>
        </w:rPr>
      </w:pPr>
    </w:p>
    <w:p w:rsidR="003D7E70" w:rsidRDefault="003D7E70" w:rsidP="00260757">
      <w:pPr>
        <w:rPr>
          <w:rFonts w:ascii="Times New Roman" w:hAnsi="Times New Roman"/>
          <w:sz w:val="24"/>
          <w:szCs w:val="24"/>
        </w:rPr>
      </w:pPr>
    </w:p>
    <w:p w:rsidR="00B422D3" w:rsidRPr="00C45746" w:rsidRDefault="00B422D3" w:rsidP="003D7E70">
      <w:pPr>
        <w:jc w:val="center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Вариант 1</w:t>
      </w:r>
    </w:p>
    <w:p w:rsidR="00B422D3" w:rsidRPr="00C45746" w:rsidRDefault="00B422D3" w:rsidP="00B422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Установите последовательность исторические события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               1) Церковный Раскол   2)   Венчание на царство Ивана     3) Избрание Романовых на престол    4) Опричнина</w:t>
      </w:r>
    </w:p>
    <w:p w:rsidR="00B422D3" w:rsidRPr="00C45746" w:rsidRDefault="00B422D3" w:rsidP="00B422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Прочтите отрывок из документа и укажите царя, во время правления которого этот документ появился.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         «Грамота от Степана Тимофеевича от Разина. Пишет вам Степан Тимофеевич всей черни. Кто хочет богу да государю послужить, да и великому войску и Степану Тимофеевичу, и я выслал казаков, и вам бы за одно изменников вывадить и мирских кровопийцеввывадить».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1) Борис Годунов    2) Василий Шуйский   3) Михаил Федорович   4) Алексей Михайлович</w:t>
      </w:r>
    </w:p>
    <w:p w:rsidR="00B422D3" w:rsidRPr="00C45746" w:rsidRDefault="00B422D3" w:rsidP="00B422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Установите соответствие между элементами левого и правого столбиков.</w:t>
      </w:r>
    </w:p>
    <w:p w:rsidR="00B422D3" w:rsidRPr="00C45746" w:rsidRDefault="00B422D3" w:rsidP="00B422D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478"/>
      </w:tblGrid>
      <w:tr w:rsidR="00B422D3" w:rsidRPr="00260757" w:rsidTr="00260757">
        <w:tc>
          <w:tcPr>
            <w:tcW w:w="2093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             Понятия </w:t>
            </w:r>
          </w:p>
        </w:tc>
        <w:tc>
          <w:tcPr>
            <w:tcW w:w="7478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           Определения </w:t>
            </w:r>
          </w:p>
        </w:tc>
      </w:tr>
      <w:tr w:rsidR="00B422D3" w:rsidRPr="00260757" w:rsidTr="00260757">
        <w:tc>
          <w:tcPr>
            <w:tcW w:w="2093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1)«урочные лета»</w:t>
            </w:r>
          </w:p>
        </w:tc>
        <w:tc>
          <w:tcPr>
            <w:tcW w:w="7478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А) плата за проживание на земле господина;</w:t>
            </w:r>
          </w:p>
        </w:tc>
      </w:tr>
      <w:tr w:rsidR="00B422D3" w:rsidRPr="00260757" w:rsidTr="00260757">
        <w:tc>
          <w:tcPr>
            <w:tcW w:w="2093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2)«заповедные лета»</w:t>
            </w:r>
          </w:p>
        </w:tc>
        <w:tc>
          <w:tcPr>
            <w:tcW w:w="7478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Б) сроки, в течение которых владелец земли мог возвратить покинувших его крепостных крестьян;</w:t>
            </w:r>
          </w:p>
        </w:tc>
      </w:tr>
      <w:tr w:rsidR="00B422D3" w:rsidRPr="00260757" w:rsidTr="00260757">
        <w:tc>
          <w:tcPr>
            <w:tcW w:w="2093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3) вотчина</w:t>
            </w:r>
          </w:p>
        </w:tc>
        <w:tc>
          <w:tcPr>
            <w:tcW w:w="7478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В) крупная земельная собственность, принадлежащая феодалу на правах полного распоряжения и наследования;</w:t>
            </w:r>
          </w:p>
        </w:tc>
      </w:tr>
      <w:tr w:rsidR="00B422D3" w:rsidRPr="00260757" w:rsidTr="00260757">
        <w:tc>
          <w:tcPr>
            <w:tcW w:w="2093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4) пожилое </w:t>
            </w:r>
          </w:p>
        </w:tc>
        <w:tc>
          <w:tcPr>
            <w:tcW w:w="7478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Г) сроки, в течение которых временно запрещался крестьянский переход  в Юрьев день; </w:t>
            </w:r>
          </w:p>
        </w:tc>
      </w:tr>
    </w:tbl>
    <w:p w:rsidR="00B422D3" w:rsidRPr="00C45746" w:rsidRDefault="00B422D3" w:rsidP="00B422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Расположите имена исторических деятелей в хронологической последовательности (от более раннего к более позднему).</w:t>
      </w:r>
    </w:p>
    <w:p w:rsidR="00B422D3" w:rsidRPr="00C45746" w:rsidRDefault="00B422D3" w:rsidP="00B422D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а) Михаил Романов      б) Иван </w:t>
      </w:r>
      <w:r w:rsidRPr="00C45746">
        <w:rPr>
          <w:rFonts w:ascii="Times New Roman" w:hAnsi="Times New Roman"/>
          <w:sz w:val="24"/>
          <w:szCs w:val="24"/>
          <w:lang w:val="en-US"/>
        </w:rPr>
        <w:t>III</w:t>
      </w:r>
      <w:r w:rsidRPr="00C45746">
        <w:rPr>
          <w:rFonts w:ascii="Times New Roman" w:hAnsi="Times New Roman"/>
          <w:sz w:val="24"/>
          <w:szCs w:val="24"/>
        </w:rPr>
        <w:t xml:space="preserve">         в) Иван Грозный         г)  Василий Шуйский</w:t>
      </w:r>
    </w:p>
    <w:p w:rsidR="00B422D3" w:rsidRPr="00C45746" w:rsidRDefault="00B422D3" w:rsidP="00B422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Назовите имя русского царя.  О каких качествах характера  его можно судить по этому фрагменту письма?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       «От Великого Князя ______ всея Руси, жене моей  Олёне (Елене). Чтобы еси не держала меня без вести о своем здоровье и о детях, о Иване и о Юрие, как тебя Бог милует и как детей Бог милует Ивана и Юрья…. А ты б ко мне о своем здоровье и о детях отписывала, как тебя Бог милует и как детей Бог милует, да и о кушанье о Иванове и вперед ко мне отписывай, что Иван сын коли покушает, чтоб то мне ведомо было».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                     а)    Иван </w:t>
      </w:r>
      <w:r w:rsidRPr="00C45746">
        <w:rPr>
          <w:rFonts w:ascii="Times New Roman" w:hAnsi="Times New Roman"/>
          <w:sz w:val="24"/>
          <w:szCs w:val="24"/>
          <w:lang w:val="en-US"/>
        </w:rPr>
        <w:t>III</w:t>
      </w:r>
      <w:r w:rsidRPr="00C45746">
        <w:rPr>
          <w:rFonts w:ascii="Times New Roman" w:hAnsi="Times New Roman"/>
          <w:sz w:val="24"/>
          <w:szCs w:val="24"/>
        </w:rPr>
        <w:t xml:space="preserve">       б) Василий </w:t>
      </w:r>
      <w:r w:rsidRPr="00C45746">
        <w:rPr>
          <w:rFonts w:ascii="Times New Roman" w:hAnsi="Times New Roman"/>
          <w:sz w:val="24"/>
          <w:szCs w:val="24"/>
          <w:lang w:val="en-US"/>
        </w:rPr>
        <w:t>III</w:t>
      </w:r>
      <w:r w:rsidRPr="00C45746">
        <w:rPr>
          <w:rFonts w:ascii="Times New Roman" w:hAnsi="Times New Roman"/>
          <w:sz w:val="24"/>
          <w:szCs w:val="24"/>
        </w:rPr>
        <w:t xml:space="preserve">      в) Борис Годунов      г) Иван </w:t>
      </w:r>
      <w:r w:rsidRPr="00C45746">
        <w:rPr>
          <w:rFonts w:ascii="Times New Roman" w:hAnsi="Times New Roman"/>
          <w:sz w:val="24"/>
          <w:szCs w:val="24"/>
          <w:lang w:val="en-US"/>
        </w:rPr>
        <w:t>IV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6. Заполните таблицу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4127"/>
        <w:gridCol w:w="3807"/>
      </w:tblGrid>
      <w:tr w:rsidR="00B422D3" w:rsidRPr="00260757" w:rsidTr="00260757">
        <w:trPr>
          <w:trHeight w:val="331"/>
        </w:trPr>
        <w:tc>
          <w:tcPr>
            <w:tcW w:w="1700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7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Европейский абсолютизм</w:t>
            </w:r>
          </w:p>
        </w:tc>
        <w:tc>
          <w:tcPr>
            <w:tcW w:w="3807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Российское самодержавие</w:t>
            </w:r>
          </w:p>
        </w:tc>
      </w:tr>
      <w:tr w:rsidR="00B422D3" w:rsidRPr="00260757" w:rsidTr="00260757">
        <w:trPr>
          <w:trHeight w:val="293"/>
        </w:trPr>
        <w:tc>
          <w:tcPr>
            <w:tcW w:w="1700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Сходство</w:t>
            </w:r>
          </w:p>
        </w:tc>
        <w:tc>
          <w:tcPr>
            <w:tcW w:w="4127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7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2D3" w:rsidRPr="00260757" w:rsidTr="00260757">
        <w:trPr>
          <w:trHeight w:val="358"/>
        </w:trPr>
        <w:tc>
          <w:tcPr>
            <w:tcW w:w="1700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Различия </w:t>
            </w:r>
          </w:p>
        </w:tc>
        <w:tc>
          <w:tcPr>
            <w:tcW w:w="4127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7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22D3" w:rsidRPr="00C45746" w:rsidRDefault="00B422D3" w:rsidP="00B422D3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B422D3" w:rsidRPr="00C45746" w:rsidRDefault="00B422D3" w:rsidP="00B422D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7.Установите соответствие между именами исторических лиц и их деятельностью.</w:t>
      </w:r>
    </w:p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7456"/>
      </w:tblGrid>
      <w:tr w:rsidR="00B422D3" w:rsidRPr="00260757" w:rsidTr="00260757">
        <w:trPr>
          <w:trHeight w:val="189"/>
        </w:trPr>
        <w:tc>
          <w:tcPr>
            <w:tcW w:w="2241" w:type="dxa"/>
          </w:tcPr>
          <w:p w:rsidR="00B422D3" w:rsidRPr="00260757" w:rsidRDefault="00B422D3" w:rsidP="00260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Личность</w:t>
            </w:r>
          </w:p>
        </w:tc>
        <w:tc>
          <w:tcPr>
            <w:tcW w:w="7456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                                Деятельность </w:t>
            </w:r>
          </w:p>
        </w:tc>
      </w:tr>
      <w:tr w:rsidR="00B422D3" w:rsidRPr="00260757" w:rsidTr="00260757">
        <w:trPr>
          <w:trHeight w:val="238"/>
        </w:trPr>
        <w:tc>
          <w:tcPr>
            <w:tcW w:w="2241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1.С. Дежнев</w:t>
            </w:r>
          </w:p>
        </w:tc>
        <w:tc>
          <w:tcPr>
            <w:tcW w:w="7456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А) гетман, провозгласивший воссоединение Украины с Россией.</w:t>
            </w:r>
          </w:p>
        </w:tc>
      </w:tr>
      <w:tr w:rsidR="00B422D3" w:rsidRPr="00260757" w:rsidTr="00260757">
        <w:trPr>
          <w:trHeight w:val="267"/>
        </w:trPr>
        <w:tc>
          <w:tcPr>
            <w:tcW w:w="2241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2.Д. Пожарский </w:t>
            </w:r>
          </w:p>
        </w:tc>
        <w:tc>
          <w:tcPr>
            <w:tcW w:w="7456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Б) Один из руководителей Второго ополчения и временного земского правительства.</w:t>
            </w:r>
          </w:p>
        </w:tc>
      </w:tr>
      <w:tr w:rsidR="00B422D3" w:rsidRPr="00260757" w:rsidTr="00260757">
        <w:trPr>
          <w:trHeight w:val="169"/>
        </w:trPr>
        <w:tc>
          <w:tcPr>
            <w:tcW w:w="2241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3. А. Курбский</w:t>
            </w:r>
          </w:p>
        </w:tc>
        <w:tc>
          <w:tcPr>
            <w:tcW w:w="7456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В) активный член Избранной рады</w:t>
            </w:r>
          </w:p>
        </w:tc>
      </w:tr>
      <w:tr w:rsidR="00B422D3" w:rsidRPr="00260757" w:rsidTr="00260757">
        <w:trPr>
          <w:trHeight w:val="169"/>
        </w:trPr>
        <w:tc>
          <w:tcPr>
            <w:tcW w:w="2241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4.Б.Хмельницкий</w:t>
            </w:r>
          </w:p>
        </w:tc>
        <w:tc>
          <w:tcPr>
            <w:tcW w:w="7456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Г) русский путешественник и землепроходец</w:t>
            </w:r>
          </w:p>
        </w:tc>
      </w:tr>
    </w:tbl>
    <w:p w:rsidR="00B422D3" w:rsidRPr="00C45746" w:rsidRDefault="00B422D3" w:rsidP="00B422D3">
      <w:pPr>
        <w:tabs>
          <w:tab w:val="left" w:pos="2820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:rsidR="00B422D3" w:rsidRPr="00C45746" w:rsidRDefault="00B422D3" w:rsidP="00B422D3">
      <w:pPr>
        <w:tabs>
          <w:tab w:val="left" w:pos="28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8.  Сравните характерные черты Российского государства в конце </w:t>
      </w:r>
      <w:r w:rsidRPr="00C45746">
        <w:rPr>
          <w:rFonts w:ascii="Times New Roman" w:hAnsi="Times New Roman"/>
          <w:sz w:val="24"/>
          <w:szCs w:val="24"/>
          <w:lang w:val="en-US"/>
        </w:rPr>
        <w:t>XV</w:t>
      </w:r>
      <w:r w:rsidRPr="00C45746">
        <w:rPr>
          <w:rFonts w:ascii="Times New Roman" w:hAnsi="Times New Roman"/>
          <w:sz w:val="24"/>
          <w:szCs w:val="24"/>
        </w:rPr>
        <w:t xml:space="preserve">в.(при Иване </w:t>
      </w:r>
      <w:r w:rsidRPr="00C45746">
        <w:rPr>
          <w:rFonts w:ascii="Times New Roman" w:hAnsi="Times New Roman"/>
          <w:sz w:val="24"/>
          <w:szCs w:val="24"/>
          <w:lang w:val="en-US"/>
        </w:rPr>
        <w:t>III</w:t>
      </w:r>
      <w:r w:rsidRPr="00C45746">
        <w:rPr>
          <w:rFonts w:ascii="Times New Roman" w:hAnsi="Times New Roman"/>
          <w:sz w:val="24"/>
          <w:szCs w:val="24"/>
        </w:rPr>
        <w:t xml:space="preserve">) и в </w:t>
      </w:r>
      <w:r w:rsidRPr="00C45746">
        <w:rPr>
          <w:rFonts w:ascii="Times New Roman" w:hAnsi="Times New Roman"/>
          <w:sz w:val="24"/>
          <w:szCs w:val="24"/>
          <w:lang w:val="en-US"/>
        </w:rPr>
        <w:t>XVI</w:t>
      </w:r>
      <w:r w:rsidRPr="00C45746">
        <w:rPr>
          <w:rFonts w:ascii="Times New Roman" w:hAnsi="Times New Roman"/>
          <w:sz w:val="24"/>
          <w:szCs w:val="24"/>
        </w:rPr>
        <w:t xml:space="preserve"> в. (при Иване </w:t>
      </w:r>
      <w:r w:rsidRPr="00C45746">
        <w:rPr>
          <w:rFonts w:ascii="Times New Roman" w:hAnsi="Times New Roman"/>
          <w:sz w:val="24"/>
          <w:szCs w:val="24"/>
          <w:lang w:val="en-US"/>
        </w:rPr>
        <w:t>IV</w:t>
      </w:r>
      <w:r w:rsidRPr="00C45746">
        <w:rPr>
          <w:rFonts w:ascii="Times New Roman" w:hAnsi="Times New Roman"/>
          <w:sz w:val="24"/>
          <w:szCs w:val="24"/>
        </w:rPr>
        <w:t>). Выберите и запишите в первую колонку таблицы порядковые номера черт сходства, а во вторую – порядковые номера черт различия</w:t>
      </w:r>
    </w:p>
    <w:p w:rsidR="00B422D3" w:rsidRPr="00C45746" w:rsidRDefault="00B422D3" w:rsidP="00B422D3">
      <w:pPr>
        <w:tabs>
          <w:tab w:val="left" w:pos="28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1) значительную часть войска составляло дворянское ополчение</w:t>
      </w:r>
    </w:p>
    <w:p w:rsidR="00B422D3" w:rsidRPr="00C45746" w:rsidRDefault="00B422D3" w:rsidP="00B422D3">
      <w:pPr>
        <w:tabs>
          <w:tab w:val="left" w:pos="28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2) государь всея Руси носит царский титул</w:t>
      </w:r>
    </w:p>
    <w:p w:rsidR="00B422D3" w:rsidRPr="00C45746" w:rsidRDefault="00B422D3" w:rsidP="00B422D3">
      <w:pPr>
        <w:tabs>
          <w:tab w:val="left" w:pos="28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3) создаются стрелецкие полки</w:t>
      </w:r>
    </w:p>
    <w:p w:rsidR="00B422D3" w:rsidRPr="00C45746" w:rsidRDefault="00B422D3" w:rsidP="00B422D3">
      <w:pPr>
        <w:tabs>
          <w:tab w:val="left" w:pos="28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4) принимаются судебники – своды законов единого государства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B422D3" w:rsidRPr="00260757" w:rsidTr="00260757">
        <w:tc>
          <w:tcPr>
            <w:tcW w:w="4605" w:type="dxa"/>
            <w:gridSpan w:val="2"/>
          </w:tcPr>
          <w:p w:rsidR="00B422D3" w:rsidRPr="00260757" w:rsidRDefault="00B422D3" w:rsidP="00260757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</w:rPr>
              <w:t>Черты сходства</w:t>
            </w:r>
          </w:p>
        </w:tc>
        <w:tc>
          <w:tcPr>
            <w:tcW w:w="4606" w:type="dxa"/>
            <w:gridSpan w:val="2"/>
          </w:tcPr>
          <w:p w:rsidR="00B422D3" w:rsidRPr="00260757" w:rsidRDefault="00B422D3" w:rsidP="00260757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</w:rPr>
              <w:t>Черты различия</w:t>
            </w:r>
          </w:p>
        </w:tc>
      </w:tr>
      <w:tr w:rsidR="00B422D3" w:rsidRPr="00260757" w:rsidTr="00260757">
        <w:tc>
          <w:tcPr>
            <w:tcW w:w="2302" w:type="dxa"/>
          </w:tcPr>
          <w:p w:rsidR="00B422D3" w:rsidRPr="00260757" w:rsidRDefault="00B422D3" w:rsidP="00260757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03" w:type="dxa"/>
          </w:tcPr>
          <w:p w:rsidR="00B422D3" w:rsidRPr="00260757" w:rsidRDefault="00B422D3" w:rsidP="00260757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03" w:type="dxa"/>
          </w:tcPr>
          <w:p w:rsidR="00B422D3" w:rsidRPr="00260757" w:rsidRDefault="00B422D3" w:rsidP="00260757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03" w:type="dxa"/>
          </w:tcPr>
          <w:p w:rsidR="00B422D3" w:rsidRPr="00260757" w:rsidRDefault="00B422D3" w:rsidP="00260757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B422D3" w:rsidRPr="00C45746" w:rsidRDefault="00B422D3" w:rsidP="00B422D3">
      <w:pPr>
        <w:tabs>
          <w:tab w:val="left" w:pos="2820"/>
        </w:tabs>
        <w:ind w:left="360"/>
        <w:jc w:val="both"/>
        <w:rPr>
          <w:rFonts w:ascii="Times New Roman" w:hAnsi="Times New Roman"/>
          <w:i/>
          <w:sz w:val="24"/>
          <w:szCs w:val="24"/>
        </w:rPr>
      </w:pPr>
    </w:p>
    <w:p w:rsidR="00B422D3" w:rsidRPr="00C45746" w:rsidRDefault="00B422D3" w:rsidP="00B422D3">
      <w:pPr>
        <w:tabs>
          <w:tab w:val="left" w:pos="28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9. Рассмотрите карту. Ответьте на вопросы.</w:t>
      </w:r>
    </w:p>
    <w:p w:rsidR="00B422D3" w:rsidRPr="00C45746" w:rsidRDefault="00B422D3" w:rsidP="00B422D3">
      <w:pPr>
        <w:tabs>
          <w:tab w:val="left" w:pos="28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Ука</w:t>
      </w:r>
      <w:r w:rsidR="001D6983">
        <w:rPr>
          <w:rFonts w:ascii="Times New Roman" w:hAnsi="Times New Roman"/>
          <w:sz w:val="24"/>
          <w:szCs w:val="24"/>
        </w:rPr>
        <w:t>жите направления, названия</w:t>
      </w:r>
      <w:r w:rsidRPr="00C45746">
        <w:rPr>
          <w:rFonts w:ascii="Times New Roman" w:hAnsi="Times New Roman"/>
          <w:sz w:val="24"/>
          <w:szCs w:val="24"/>
        </w:rPr>
        <w:t xml:space="preserve"> походов, имя правителя, при котором они велись, </w:t>
      </w:r>
      <w:r w:rsidR="001D6983">
        <w:rPr>
          <w:rFonts w:ascii="Times New Roman" w:hAnsi="Times New Roman"/>
          <w:sz w:val="24"/>
          <w:szCs w:val="24"/>
        </w:rPr>
        <w:t>отмеченны</w:t>
      </w:r>
      <w:r w:rsidRPr="00C45746">
        <w:rPr>
          <w:rFonts w:ascii="Times New Roman" w:hAnsi="Times New Roman"/>
          <w:sz w:val="24"/>
          <w:szCs w:val="24"/>
        </w:rPr>
        <w:t>е на карте цифрой 1,2?</w:t>
      </w:r>
    </w:p>
    <w:p w:rsidR="00B422D3" w:rsidRPr="00C45746" w:rsidRDefault="0063099B" w:rsidP="003D7E70">
      <w:pPr>
        <w:tabs>
          <w:tab w:val="left" w:pos="28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3152140" cy="2398395"/>
            <wp:effectExtent l="0" t="0" r="0" b="1905"/>
            <wp:docPr id="1" name="Рисунок 1" descr="C:\Users\Администратор\Desktop\Vneshnjaja_politika_Ivana_Groznog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истратор\Desktop\Vneshnjaja_politika_Ivana_Groznogo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2D3" w:rsidRPr="00C45746" w:rsidRDefault="00B422D3" w:rsidP="00B422D3">
      <w:pPr>
        <w:tabs>
          <w:tab w:val="left" w:pos="28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10. Установите соответствие между событиями и их результатом.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6998"/>
      </w:tblGrid>
      <w:tr w:rsidR="00B422D3" w:rsidRPr="00260757" w:rsidTr="00260757">
        <w:tc>
          <w:tcPr>
            <w:tcW w:w="2628" w:type="dxa"/>
          </w:tcPr>
          <w:p w:rsidR="00B422D3" w:rsidRPr="00260757" w:rsidRDefault="00B422D3" w:rsidP="00260757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1) Соборное уложение</w:t>
            </w:r>
          </w:p>
        </w:tc>
        <w:tc>
          <w:tcPr>
            <w:tcW w:w="7384" w:type="dxa"/>
          </w:tcPr>
          <w:p w:rsidR="00B422D3" w:rsidRPr="00260757" w:rsidRDefault="00B422D3" w:rsidP="00260757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А) Сословно – представительный орган власти</w:t>
            </w:r>
          </w:p>
        </w:tc>
      </w:tr>
      <w:tr w:rsidR="00B422D3" w:rsidRPr="00260757" w:rsidTr="00260757">
        <w:tc>
          <w:tcPr>
            <w:tcW w:w="2628" w:type="dxa"/>
          </w:tcPr>
          <w:p w:rsidR="00B422D3" w:rsidRPr="00260757" w:rsidRDefault="00B422D3" w:rsidP="00260757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2) Земский Собор</w:t>
            </w:r>
          </w:p>
        </w:tc>
        <w:tc>
          <w:tcPr>
            <w:tcW w:w="7384" w:type="dxa"/>
          </w:tcPr>
          <w:p w:rsidR="00B422D3" w:rsidRPr="00260757" w:rsidRDefault="00B422D3" w:rsidP="00260757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Б) Сборник решений церковного Собора 1551 года; </w:t>
            </w:r>
          </w:p>
        </w:tc>
      </w:tr>
      <w:tr w:rsidR="00B422D3" w:rsidRPr="00260757" w:rsidTr="00260757">
        <w:tc>
          <w:tcPr>
            <w:tcW w:w="2628" w:type="dxa"/>
          </w:tcPr>
          <w:p w:rsidR="00B422D3" w:rsidRPr="00260757" w:rsidRDefault="00B422D3" w:rsidP="00260757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3)Андрусовское перемирие</w:t>
            </w:r>
          </w:p>
        </w:tc>
        <w:tc>
          <w:tcPr>
            <w:tcW w:w="7384" w:type="dxa"/>
          </w:tcPr>
          <w:p w:rsidR="00B422D3" w:rsidRPr="00260757" w:rsidRDefault="00B422D3" w:rsidP="00260757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В) Свод законов Московской Руси, регулирующих самые разнообразные сферы жизни </w:t>
            </w:r>
          </w:p>
        </w:tc>
      </w:tr>
      <w:tr w:rsidR="00B422D3" w:rsidRPr="00260757" w:rsidTr="00260757">
        <w:tc>
          <w:tcPr>
            <w:tcW w:w="2628" w:type="dxa"/>
          </w:tcPr>
          <w:p w:rsidR="00B422D3" w:rsidRPr="00260757" w:rsidRDefault="00B422D3" w:rsidP="00260757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4) Стоглав </w:t>
            </w:r>
          </w:p>
        </w:tc>
        <w:tc>
          <w:tcPr>
            <w:tcW w:w="7384" w:type="dxa"/>
          </w:tcPr>
          <w:p w:rsidR="00B422D3" w:rsidRPr="00260757" w:rsidRDefault="00B422D3" w:rsidP="00260757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Г) Соглашение, заключенное между Россией и Речью Посполитой  и завершившее активную фазу Русско-польской войны </w:t>
            </w:r>
          </w:p>
        </w:tc>
      </w:tr>
    </w:tbl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11.     Назовите период русской истории, о котором идет речь. Назовите царя, который упоминается в тексте.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«…шла борьба не только политическая и национальная, но и общественная. Не только воевали между собой претенденты на престол московский в начале века </w:t>
      </w:r>
      <w:r w:rsidRPr="00C45746">
        <w:rPr>
          <w:rFonts w:ascii="Times New Roman" w:hAnsi="Times New Roman"/>
          <w:sz w:val="24"/>
          <w:szCs w:val="24"/>
          <w:lang w:val="en-US"/>
        </w:rPr>
        <w:t>XVII</w:t>
      </w:r>
      <w:r w:rsidRPr="00C45746">
        <w:rPr>
          <w:rFonts w:ascii="Times New Roman" w:hAnsi="Times New Roman"/>
          <w:sz w:val="24"/>
          <w:szCs w:val="24"/>
        </w:rPr>
        <w:t xml:space="preserve"> и сражались русские с поляками и шведами, но и одни слои населения враждовали с другими: казачество боролось с оседлой частью общества, старалось возобладать над ней, построить землю по – своему - и не могло.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Борьба привела к торжеству оседлых слоёв, признаком которого было избрание царя в (1613 году)….Эти слои и выдвинулись вперед, поддерживая спасенный ими государственный порядок. Но главным деятелем в этом военном торжестве было городское дворянство, которое и выиграло больше всех…(Эта борьба) много принесла ему пользы и укрепила его положение….ускорило процесс возвышения московского дворянства…Что касается до боярства, то оно, наоборот, много потерпело от этой борьбы»</w:t>
      </w:r>
    </w:p>
    <w:p w:rsidR="00B422D3" w:rsidRPr="00C45746" w:rsidRDefault="00B422D3" w:rsidP="00B422D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457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12. Составьте план к данному отрывку. </w:t>
      </w:r>
    </w:p>
    <w:p w:rsidR="00B422D3" w:rsidRPr="00C45746" w:rsidRDefault="00B422D3" w:rsidP="00B422D3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457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13. В первом абзаце отрывка найдите и запишите предложение, содержащие утверждение, обоснования которого приведены в первом и во втором абзацах. Укажите не менее двух фактов, представленных в тексте в качестве обоснований указанного утверждения.</w:t>
      </w:r>
    </w:p>
    <w:p w:rsidR="003D7E70" w:rsidRDefault="003D7E70" w:rsidP="00B422D3">
      <w:pPr>
        <w:jc w:val="center"/>
        <w:rPr>
          <w:rFonts w:ascii="Times New Roman" w:hAnsi="Times New Roman"/>
          <w:sz w:val="24"/>
          <w:szCs w:val="24"/>
        </w:rPr>
      </w:pPr>
    </w:p>
    <w:p w:rsidR="003D7E70" w:rsidRDefault="003D7E70" w:rsidP="00B422D3">
      <w:pPr>
        <w:jc w:val="center"/>
        <w:rPr>
          <w:rFonts w:ascii="Times New Roman" w:hAnsi="Times New Roman"/>
          <w:sz w:val="24"/>
          <w:szCs w:val="24"/>
        </w:rPr>
      </w:pPr>
    </w:p>
    <w:p w:rsidR="003D7E70" w:rsidRDefault="003D7E70" w:rsidP="00B422D3">
      <w:pPr>
        <w:jc w:val="center"/>
        <w:rPr>
          <w:rFonts w:ascii="Times New Roman" w:hAnsi="Times New Roman"/>
          <w:sz w:val="24"/>
          <w:szCs w:val="24"/>
        </w:rPr>
      </w:pPr>
    </w:p>
    <w:p w:rsidR="003D7E70" w:rsidRDefault="003D7E70" w:rsidP="00B422D3">
      <w:pPr>
        <w:jc w:val="center"/>
        <w:rPr>
          <w:rFonts w:ascii="Times New Roman" w:hAnsi="Times New Roman"/>
          <w:sz w:val="24"/>
          <w:szCs w:val="24"/>
        </w:rPr>
      </w:pPr>
    </w:p>
    <w:p w:rsidR="003D7E70" w:rsidRDefault="003D7E70" w:rsidP="00B422D3">
      <w:pPr>
        <w:jc w:val="center"/>
        <w:rPr>
          <w:rFonts w:ascii="Times New Roman" w:hAnsi="Times New Roman"/>
          <w:sz w:val="24"/>
          <w:szCs w:val="24"/>
        </w:rPr>
      </w:pPr>
    </w:p>
    <w:p w:rsidR="003D7E70" w:rsidRDefault="003D7E70" w:rsidP="00B422D3">
      <w:pPr>
        <w:jc w:val="center"/>
        <w:rPr>
          <w:rFonts w:ascii="Times New Roman" w:hAnsi="Times New Roman"/>
          <w:sz w:val="24"/>
          <w:szCs w:val="24"/>
        </w:rPr>
      </w:pPr>
    </w:p>
    <w:p w:rsidR="003D7E70" w:rsidRDefault="003D7E70" w:rsidP="00B422D3">
      <w:pPr>
        <w:jc w:val="center"/>
        <w:rPr>
          <w:rFonts w:ascii="Times New Roman" w:hAnsi="Times New Roman"/>
          <w:sz w:val="24"/>
          <w:szCs w:val="24"/>
        </w:rPr>
      </w:pPr>
    </w:p>
    <w:p w:rsidR="003D7E70" w:rsidRDefault="003D7E70" w:rsidP="00B422D3">
      <w:pPr>
        <w:jc w:val="center"/>
        <w:rPr>
          <w:rFonts w:ascii="Times New Roman" w:hAnsi="Times New Roman"/>
          <w:sz w:val="24"/>
          <w:szCs w:val="24"/>
        </w:rPr>
      </w:pPr>
    </w:p>
    <w:p w:rsidR="00B422D3" w:rsidRPr="00C45746" w:rsidRDefault="00B422D3" w:rsidP="00B422D3">
      <w:pPr>
        <w:jc w:val="center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Вариант 2</w:t>
      </w:r>
    </w:p>
    <w:p w:rsidR="00B422D3" w:rsidRPr="00C45746" w:rsidRDefault="00B422D3" w:rsidP="00B422D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Установите последовательность исторических событий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1) Смута        2) Воссоединение Украины с Россией         3) Реформы Избранной Рады       4) городские восстания                                                </w:t>
      </w:r>
    </w:p>
    <w:p w:rsidR="00B422D3" w:rsidRPr="00C45746" w:rsidRDefault="00B422D3" w:rsidP="00B422D3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Прочтите извлечение из «Курса русской истории» В.О. Ключевского и скажите, в чём автор отрывка усматривает главную особенность Земского собора 1613г?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     « В самом начале 1613 года в Москву стали съезжаться выборные со всех концов Русской земли. Это был первый бесспорно всесословный Земский собор с участием посадских и даже сельских обывателей. На соборе первым делом решили среди иноземцев нового царя не искать. Но выбрать своего царя оказалось непросто. Одни предлагали одного, другие – другого, перебирали всякие роды, но не могли ни на ком согласиться и так потеряли немало дней. Многие кандидаты пытались подкупать избирателей, засылали к ним с подарками и обещаниями».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           1)  Всесословность            2) Конституционность      3) Неподкупность</w:t>
      </w:r>
    </w:p>
    <w:p w:rsidR="00B422D3" w:rsidRPr="00C45746" w:rsidRDefault="00B422D3" w:rsidP="00B422D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Установите соответствие между категориями населения и их определениями..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053"/>
      </w:tblGrid>
      <w:tr w:rsidR="00B422D3" w:rsidRPr="00260757" w:rsidTr="00260757">
        <w:tc>
          <w:tcPr>
            <w:tcW w:w="2518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Категории населения</w:t>
            </w:r>
          </w:p>
        </w:tc>
        <w:tc>
          <w:tcPr>
            <w:tcW w:w="7053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           Определения </w:t>
            </w:r>
          </w:p>
        </w:tc>
      </w:tr>
      <w:tr w:rsidR="00B422D3" w:rsidRPr="00260757" w:rsidTr="00260757">
        <w:tc>
          <w:tcPr>
            <w:tcW w:w="2518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1)черносошные крестьяне</w:t>
            </w:r>
          </w:p>
        </w:tc>
        <w:tc>
          <w:tcPr>
            <w:tcW w:w="7053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А) особое военное сословие, несшее военную службу в пограничных районах России;</w:t>
            </w:r>
          </w:p>
        </w:tc>
      </w:tr>
      <w:tr w:rsidR="00B422D3" w:rsidRPr="00260757" w:rsidTr="00260757">
        <w:tc>
          <w:tcPr>
            <w:tcW w:w="2518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2) бояре</w:t>
            </w:r>
          </w:p>
        </w:tc>
        <w:tc>
          <w:tcPr>
            <w:tcW w:w="7053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Б) зависимые крестьяне, принадлежавшие феодалам, платившие оброк и выполнявшие государственные повинности;</w:t>
            </w:r>
          </w:p>
        </w:tc>
      </w:tr>
      <w:tr w:rsidR="00B422D3" w:rsidRPr="00260757" w:rsidTr="00260757">
        <w:tc>
          <w:tcPr>
            <w:tcW w:w="2518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3) казачество</w:t>
            </w:r>
          </w:p>
        </w:tc>
        <w:tc>
          <w:tcPr>
            <w:tcW w:w="7053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В)  собственники крупных земельных владений, передававшихся по наследству;</w:t>
            </w:r>
          </w:p>
        </w:tc>
      </w:tr>
      <w:tr w:rsidR="00B422D3" w:rsidRPr="00260757" w:rsidTr="00260757">
        <w:tc>
          <w:tcPr>
            <w:tcW w:w="2518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4)владельческие крестьяне</w:t>
            </w:r>
          </w:p>
        </w:tc>
        <w:tc>
          <w:tcPr>
            <w:tcW w:w="7053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Г) лично свободные крестьяне, которые владели общинными землями и выполняли государственные повинности; </w:t>
            </w:r>
          </w:p>
        </w:tc>
      </w:tr>
    </w:tbl>
    <w:p w:rsidR="00B422D3" w:rsidRPr="00C45746" w:rsidRDefault="00B422D3" w:rsidP="00B422D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4. Расположите имена исторических деятелей в хронологической последовательности (от более раннего к более позднему).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а) Михаил Романов      б) Лжедмитрий </w:t>
      </w:r>
      <w:r w:rsidRPr="00C45746">
        <w:rPr>
          <w:rFonts w:ascii="Times New Roman" w:hAnsi="Times New Roman"/>
          <w:sz w:val="24"/>
          <w:szCs w:val="24"/>
          <w:lang w:val="en-US"/>
        </w:rPr>
        <w:t>I</w:t>
      </w:r>
      <w:r w:rsidRPr="00C45746">
        <w:rPr>
          <w:rFonts w:ascii="Times New Roman" w:hAnsi="Times New Roman"/>
          <w:sz w:val="24"/>
          <w:szCs w:val="24"/>
        </w:rPr>
        <w:t xml:space="preserve">         в) Иван Грозный         г)  Алексей Михайлович</w:t>
      </w:r>
    </w:p>
    <w:p w:rsidR="00B422D3" w:rsidRPr="00C45746" w:rsidRDefault="00B422D3" w:rsidP="00B422D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5. Назовите имя русского царя и событие, о котором идет речь в отрывке?</w:t>
      </w:r>
    </w:p>
    <w:p w:rsidR="00B422D3" w:rsidRPr="00C45746" w:rsidRDefault="00B422D3" w:rsidP="00B422D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         Из «Краткого известия о начале войн в Московии» И. Массы: «16 октября 1602 года герцог Иоанн внезапно заболел… придя к нему, царь горько плакал и сердечно сожалел его, страшась, что все его намерения заполучить герцога  своим зятем противны воле божией, и потому боялся несчастья.</w:t>
      </w:r>
    </w:p>
    <w:p w:rsidR="00B422D3" w:rsidRPr="00C45746" w:rsidRDefault="00B422D3" w:rsidP="00B422D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       Московитам было не по сердцу такое унижение царя, и они в глубине души сильно роптали, некоторые тайком говорили, что царь, посетив больного язычника, чрезвычайно умалил свою честь, и полагали, что он поступил так, лишившись разума, ибо они считают своего царя за высшее божество; некоторые вельможи также были весьма раздосадованы тем, что иноземец и нехристь, каким они почитают всякого иноземца, будет властвовать в их стране и женится на царской дочери, да и они, верно, желали ему смерти, но не смели много говорить».</w:t>
      </w:r>
    </w:p>
    <w:p w:rsidR="00B422D3" w:rsidRPr="00C45746" w:rsidRDefault="00B422D3" w:rsidP="00B422D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 xml:space="preserve">             а) Федор Иванович    б) Борис Годунов     в) Василий Шуйский   г) Иван Грозный 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6. Заполните таблицу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0"/>
        <w:gridCol w:w="3934"/>
        <w:gridCol w:w="4117"/>
      </w:tblGrid>
      <w:tr w:rsidR="00B422D3" w:rsidRPr="00260757" w:rsidTr="00260757">
        <w:tc>
          <w:tcPr>
            <w:tcW w:w="1548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Церковная реформа Никона</w:t>
            </w:r>
          </w:p>
        </w:tc>
        <w:tc>
          <w:tcPr>
            <w:tcW w:w="4324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        Реформация в Европе </w:t>
            </w:r>
          </w:p>
        </w:tc>
      </w:tr>
      <w:tr w:rsidR="00B422D3" w:rsidRPr="00260757" w:rsidTr="00260757">
        <w:tc>
          <w:tcPr>
            <w:tcW w:w="1548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Общее </w:t>
            </w:r>
          </w:p>
        </w:tc>
        <w:tc>
          <w:tcPr>
            <w:tcW w:w="4140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4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2D3" w:rsidRPr="00260757" w:rsidTr="00260757">
        <w:trPr>
          <w:trHeight w:val="497"/>
        </w:trPr>
        <w:tc>
          <w:tcPr>
            <w:tcW w:w="1548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Различия </w:t>
            </w:r>
          </w:p>
        </w:tc>
        <w:tc>
          <w:tcPr>
            <w:tcW w:w="4140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4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22D3" w:rsidRPr="00C45746" w:rsidRDefault="00B422D3" w:rsidP="00B422D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7.Установите соответствие между именами исторических лиц и их деятельностью.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6340"/>
      </w:tblGrid>
      <w:tr w:rsidR="00B422D3" w:rsidRPr="00260757" w:rsidTr="00260757">
        <w:tc>
          <w:tcPr>
            <w:tcW w:w="3231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Историческая личность</w:t>
            </w:r>
          </w:p>
        </w:tc>
        <w:tc>
          <w:tcPr>
            <w:tcW w:w="6340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                                 Деятельность </w:t>
            </w:r>
          </w:p>
        </w:tc>
      </w:tr>
      <w:tr w:rsidR="00B422D3" w:rsidRPr="00260757" w:rsidTr="00260757">
        <w:tc>
          <w:tcPr>
            <w:tcW w:w="3231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1. К.Минин</w:t>
            </w:r>
          </w:p>
        </w:tc>
        <w:tc>
          <w:tcPr>
            <w:tcW w:w="6340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А)  казачий атаман, возглавил поход против Сибирского ханства</w:t>
            </w:r>
          </w:p>
        </w:tc>
      </w:tr>
      <w:tr w:rsidR="00B422D3" w:rsidRPr="00260757" w:rsidTr="00260757">
        <w:tc>
          <w:tcPr>
            <w:tcW w:w="3231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2. Ермак Тимофеевич </w:t>
            </w:r>
          </w:p>
        </w:tc>
        <w:tc>
          <w:tcPr>
            <w:tcW w:w="6340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Б)  донской казак, предводитель самого крупного восстания в допетровской истории России</w:t>
            </w:r>
          </w:p>
        </w:tc>
      </w:tr>
      <w:tr w:rsidR="00B422D3" w:rsidRPr="00260757" w:rsidTr="00260757">
        <w:tc>
          <w:tcPr>
            <w:tcW w:w="3231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3. Степан Разин </w:t>
            </w:r>
          </w:p>
        </w:tc>
        <w:tc>
          <w:tcPr>
            <w:tcW w:w="6340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В)  организатор народного ополчения</w:t>
            </w:r>
          </w:p>
        </w:tc>
      </w:tr>
      <w:tr w:rsidR="00B422D3" w:rsidRPr="00260757" w:rsidTr="00260757">
        <w:tc>
          <w:tcPr>
            <w:tcW w:w="3231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4. Иван Фёдоров </w:t>
            </w:r>
          </w:p>
        </w:tc>
        <w:tc>
          <w:tcPr>
            <w:tcW w:w="6340" w:type="dxa"/>
          </w:tcPr>
          <w:p w:rsidR="00B422D3" w:rsidRPr="00260757" w:rsidRDefault="00B422D3" w:rsidP="002607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Г) основатель книгопечатания в России и на Украине; пушечный мастер (изобрёл многоствольную мортиру)</w:t>
            </w:r>
          </w:p>
        </w:tc>
      </w:tr>
    </w:tbl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8. Сравните особенности управления российским государством при Михаиле Федоровиче и Алексее Михайловиче. Выберите и запишите в первую колонку таблицы порядковые номера черт сходства, а во вторую – порядковые номера черт различия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1) рост числа приказов 2) частые созывы земских соборов   3) сохранение местничества</w:t>
      </w:r>
    </w:p>
    <w:p w:rsidR="00B422D3" w:rsidRPr="00C45746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4) принятие нового свода законов – Соборного уложения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B422D3" w:rsidRPr="00260757" w:rsidTr="00260757">
        <w:tc>
          <w:tcPr>
            <w:tcW w:w="4605" w:type="dxa"/>
            <w:gridSpan w:val="2"/>
          </w:tcPr>
          <w:p w:rsidR="00B422D3" w:rsidRPr="00260757" w:rsidRDefault="00B422D3" w:rsidP="00260757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</w:rPr>
              <w:t>Черты сходства</w:t>
            </w:r>
          </w:p>
        </w:tc>
        <w:tc>
          <w:tcPr>
            <w:tcW w:w="4606" w:type="dxa"/>
            <w:gridSpan w:val="2"/>
          </w:tcPr>
          <w:p w:rsidR="00B422D3" w:rsidRPr="00260757" w:rsidRDefault="00B422D3" w:rsidP="00260757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60757">
              <w:rPr>
                <w:rFonts w:ascii="Times New Roman" w:hAnsi="Times New Roman"/>
                <w:i/>
                <w:sz w:val="24"/>
                <w:szCs w:val="24"/>
              </w:rPr>
              <w:t>Черты различия</w:t>
            </w:r>
          </w:p>
        </w:tc>
      </w:tr>
      <w:tr w:rsidR="00B422D3" w:rsidRPr="00260757" w:rsidTr="00260757">
        <w:tc>
          <w:tcPr>
            <w:tcW w:w="2302" w:type="dxa"/>
          </w:tcPr>
          <w:p w:rsidR="00B422D3" w:rsidRPr="00260757" w:rsidRDefault="00B422D3" w:rsidP="00260757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03" w:type="dxa"/>
          </w:tcPr>
          <w:p w:rsidR="00B422D3" w:rsidRPr="00260757" w:rsidRDefault="00B422D3" w:rsidP="00260757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03" w:type="dxa"/>
          </w:tcPr>
          <w:p w:rsidR="00B422D3" w:rsidRPr="00260757" w:rsidRDefault="00B422D3" w:rsidP="00260757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303" w:type="dxa"/>
          </w:tcPr>
          <w:p w:rsidR="00B422D3" w:rsidRPr="00260757" w:rsidRDefault="00B422D3" w:rsidP="00260757">
            <w:pPr>
              <w:tabs>
                <w:tab w:val="left" w:pos="282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B422D3" w:rsidRPr="00C45746" w:rsidRDefault="00B422D3" w:rsidP="00B422D3">
      <w:pPr>
        <w:jc w:val="both"/>
        <w:rPr>
          <w:rFonts w:ascii="Times New Roman" w:hAnsi="Times New Roman"/>
          <w:i/>
          <w:sz w:val="24"/>
          <w:szCs w:val="24"/>
        </w:rPr>
      </w:pPr>
    </w:p>
    <w:p w:rsidR="00B422D3" w:rsidRDefault="00B422D3" w:rsidP="00B422D3">
      <w:pPr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9.Рассмотрите карту. Ответьте на вопросы.</w:t>
      </w:r>
    </w:p>
    <w:p w:rsidR="001D6983" w:rsidRPr="00C45746" w:rsidRDefault="001D6983" w:rsidP="001D6983">
      <w:pPr>
        <w:tabs>
          <w:tab w:val="left" w:pos="2820"/>
        </w:tabs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 направления</w:t>
      </w:r>
      <w:r w:rsidRPr="00C4574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названия</w:t>
      </w:r>
      <w:r w:rsidRPr="00C45746">
        <w:rPr>
          <w:rFonts w:ascii="Times New Roman" w:hAnsi="Times New Roman"/>
          <w:sz w:val="24"/>
          <w:szCs w:val="24"/>
        </w:rPr>
        <w:t xml:space="preserve"> походов</w:t>
      </w:r>
      <w:r>
        <w:rPr>
          <w:rFonts w:ascii="Times New Roman" w:hAnsi="Times New Roman"/>
          <w:sz w:val="24"/>
          <w:szCs w:val="24"/>
        </w:rPr>
        <w:t xml:space="preserve"> и их результаты</w:t>
      </w:r>
      <w:r w:rsidRPr="00C45746">
        <w:rPr>
          <w:rFonts w:ascii="Times New Roman" w:hAnsi="Times New Roman"/>
          <w:sz w:val="24"/>
          <w:szCs w:val="24"/>
        </w:rPr>
        <w:t>, имя правителя, п</w:t>
      </w:r>
      <w:r>
        <w:rPr>
          <w:rFonts w:ascii="Times New Roman" w:hAnsi="Times New Roman"/>
          <w:sz w:val="24"/>
          <w:szCs w:val="24"/>
        </w:rPr>
        <w:t>ри котором они велись, отмеченны</w:t>
      </w:r>
      <w:r w:rsidRPr="00C45746">
        <w:rPr>
          <w:rFonts w:ascii="Times New Roman" w:hAnsi="Times New Roman"/>
          <w:sz w:val="24"/>
          <w:szCs w:val="24"/>
        </w:rPr>
        <w:t>е на карте цифрой 3,4?</w:t>
      </w:r>
    </w:p>
    <w:p w:rsidR="001D6983" w:rsidRPr="00C45746" w:rsidRDefault="001D6983" w:rsidP="00B422D3">
      <w:pPr>
        <w:jc w:val="both"/>
        <w:rPr>
          <w:rFonts w:ascii="Times New Roman" w:hAnsi="Times New Roman"/>
          <w:sz w:val="24"/>
          <w:szCs w:val="24"/>
        </w:rPr>
      </w:pPr>
    </w:p>
    <w:p w:rsidR="00B422D3" w:rsidRPr="00C45746" w:rsidRDefault="0063099B" w:rsidP="00B422D3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4211320" cy="3200400"/>
            <wp:effectExtent l="0" t="0" r="0" b="0"/>
            <wp:docPr id="2" name="Рисунок 2" descr="C:\Users\Администратор\Desktop\Vneshnjaja_politika_Ivana_Groznog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Администратор\Desktop\Vneshnjaja_politika_Ivana_Groznogo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32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2D3" w:rsidRPr="00C45746" w:rsidRDefault="00B422D3" w:rsidP="00B422D3">
      <w:pPr>
        <w:tabs>
          <w:tab w:val="left" w:pos="282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C45746">
        <w:rPr>
          <w:rFonts w:ascii="Times New Roman" w:hAnsi="Times New Roman"/>
          <w:sz w:val="24"/>
          <w:szCs w:val="24"/>
        </w:rPr>
        <w:t>10. Установите соответствие между событиями и их результатом.</w:t>
      </w:r>
    </w:p>
    <w:tbl>
      <w:tblPr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7812"/>
      </w:tblGrid>
      <w:tr w:rsidR="00B422D3" w:rsidRPr="00260757" w:rsidTr="001D6983">
        <w:trPr>
          <w:trHeight w:val="601"/>
        </w:trPr>
        <w:tc>
          <w:tcPr>
            <w:tcW w:w="2187" w:type="dxa"/>
          </w:tcPr>
          <w:p w:rsidR="00B422D3" w:rsidRPr="00260757" w:rsidRDefault="00B422D3" w:rsidP="00260757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 xml:space="preserve">1)  Опричнина </w:t>
            </w:r>
          </w:p>
        </w:tc>
        <w:tc>
          <w:tcPr>
            <w:tcW w:w="7812" w:type="dxa"/>
          </w:tcPr>
          <w:p w:rsidR="00B422D3" w:rsidRPr="00260757" w:rsidRDefault="00B422D3" w:rsidP="00B422D3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А)принятое историками название правительства, просуществовавшее до избрания Михаила Федоровича</w:t>
            </w:r>
          </w:p>
        </w:tc>
      </w:tr>
      <w:tr w:rsidR="00B422D3" w:rsidRPr="00260757" w:rsidTr="001D6983">
        <w:trPr>
          <w:trHeight w:val="400"/>
        </w:trPr>
        <w:tc>
          <w:tcPr>
            <w:tcW w:w="2187" w:type="dxa"/>
          </w:tcPr>
          <w:p w:rsidR="00B422D3" w:rsidRPr="00260757" w:rsidRDefault="00B422D3" w:rsidP="00260757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2) Семибоярщина</w:t>
            </w:r>
          </w:p>
        </w:tc>
        <w:tc>
          <w:tcPr>
            <w:tcW w:w="7812" w:type="dxa"/>
          </w:tcPr>
          <w:p w:rsidR="00B422D3" w:rsidRPr="00260757" w:rsidRDefault="00B422D3" w:rsidP="00260757">
            <w:pPr>
              <w:shd w:val="clear" w:color="auto" w:fill="FFFFFF"/>
              <w:spacing w:before="100" w:beforeAutospacing="1" w:after="390" w:line="255" w:lineRule="atLeast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Б) нормативный</w:t>
            </w:r>
            <w:r w:rsidRPr="00260757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>правовой акт, созданный в целях систематизации существующих норм</w:t>
            </w:r>
            <w:r w:rsidRPr="00260757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260757">
              <w:rPr>
                <w:rFonts w:ascii="Times New Roman" w:hAnsi="Times New Roman"/>
                <w:sz w:val="24"/>
                <w:szCs w:val="24"/>
              </w:rPr>
              <w:t>права</w:t>
            </w:r>
          </w:p>
        </w:tc>
      </w:tr>
      <w:tr w:rsidR="00B422D3" w:rsidRPr="00260757" w:rsidTr="001D6983">
        <w:trPr>
          <w:trHeight w:val="947"/>
        </w:trPr>
        <w:tc>
          <w:tcPr>
            <w:tcW w:w="2187" w:type="dxa"/>
          </w:tcPr>
          <w:p w:rsidR="00B422D3" w:rsidRPr="00260757" w:rsidRDefault="00B422D3" w:rsidP="00260757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3) «Вечный мир»</w:t>
            </w:r>
          </w:p>
        </w:tc>
        <w:tc>
          <w:tcPr>
            <w:tcW w:w="7812" w:type="dxa"/>
          </w:tcPr>
          <w:p w:rsidR="00B422D3" w:rsidRPr="00260757" w:rsidRDefault="00B422D3" w:rsidP="00260757">
            <w:pPr>
              <w:shd w:val="clear" w:color="auto" w:fill="FFFFFF"/>
              <w:spacing w:line="255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60757">
              <w:rPr>
                <w:rStyle w:val="text-cut2typotypotextmtypolinem"/>
                <w:rFonts w:ascii="Times New Roman" w:hAnsi="Times New Roman"/>
                <w:color w:val="333333"/>
                <w:sz w:val="24"/>
                <w:szCs w:val="24"/>
              </w:rPr>
              <w:t>В) личный удел царя Ивана Грозного с особой территорией, войском и государственным аппаратом, доходы с которого поступали в государственную казну, политика террора, проводимая в отношении предполагаемой оппозиции во всех слоях общества.</w:t>
            </w:r>
          </w:p>
        </w:tc>
      </w:tr>
      <w:tr w:rsidR="00B422D3" w:rsidRPr="00260757" w:rsidTr="001D6983">
        <w:trPr>
          <w:trHeight w:val="637"/>
        </w:trPr>
        <w:tc>
          <w:tcPr>
            <w:tcW w:w="2187" w:type="dxa"/>
          </w:tcPr>
          <w:p w:rsidR="00B422D3" w:rsidRPr="00260757" w:rsidRDefault="00B422D3" w:rsidP="00260757">
            <w:pPr>
              <w:tabs>
                <w:tab w:val="left" w:pos="2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757">
              <w:rPr>
                <w:rFonts w:ascii="Times New Roman" w:hAnsi="Times New Roman"/>
                <w:sz w:val="24"/>
                <w:szCs w:val="24"/>
              </w:rPr>
              <w:t>4)  судебник</w:t>
            </w:r>
          </w:p>
        </w:tc>
        <w:tc>
          <w:tcPr>
            <w:tcW w:w="7812" w:type="dxa"/>
          </w:tcPr>
          <w:p w:rsidR="00B422D3" w:rsidRPr="00260757" w:rsidRDefault="00B422D3" w:rsidP="00260757">
            <w:pPr>
              <w:shd w:val="clear" w:color="auto" w:fill="FFFFFF"/>
              <w:spacing w:line="255" w:lineRule="atLeast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60757">
              <w:rPr>
                <w:rStyle w:val="text-cut2typotypotextmtypolinem"/>
                <w:rFonts w:ascii="Times New Roman" w:hAnsi="Times New Roman"/>
                <w:color w:val="333333"/>
                <w:sz w:val="24"/>
                <w:szCs w:val="24"/>
              </w:rPr>
              <w:t xml:space="preserve">Г) Мирный договор о разделе Гетманщины, заключён между Русским царством и Речью Посполитой в Москве. Текст договора состоял из преамбулы и 33 статей. </w:t>
            </w:r>
          </w:p>
        </w:tc>
      </w:tr>
    </w:tbl>
    <w:p w:rsidR="00B422D3" w:rsidRPr="00C45746" w:rsidRDefault="00B422D3" w:rsidP="00B422D3">
      <w:pPr>
        <w:ind w:left="360"/>
        <w:jc w:val="both"/>
        <w:rPr>
          <w:rFonts w:ascii="Times New Roman" w:hAnsi="Times New Roman"/>
          <w:i/>
          <w:sz w:val="24"/>
          <w:szCs w:val="24"/>
        </w:rPr>
      </w:pPr>
    </w:p>
    <w:p w:rsidR="00B422D3" w:rsidRPr="00C45746" w:rsidRDefault="00B422D3" w:rsidP="00B422D3">
      <w:pPr>
        <w:pStyle w:val="osnov"/>
        <w:spacing w:before="120" w:beforeAutospacing="0" w:after="120" w:afterAutospacing="0" w:line="240" w:lineRule="atLeast"/>
        <w:ind w:firstLine="450"/>
        <w:jc w:val="both"/>
      </w:pPr>
      <w:r w:rsidRPr="00C45746">
        <w:t>11</w:t>
      </w:r>
      <w:r w:rsidRPr="00C45746">
        <w:rPr>
          <w:i/>
        </w:rPr>
        <w:t xml:space="preserve">. </w:t>
      </w:r>
      <w:r w:rsidRPr="00C45746">
        <w:t>Назовите войну, о поводе к началу которой идет речь. Назовите русского царя, ко времени правления которого относятся описанные события.</w:t>
      </w:r>
    </w:p>
    <w:p w:rsidR="00B422D3" w:rsidRPr="00C45746" w:rsidRDefault="00B422D3" w:rsidP="00B422D3">
      <w:pPr>
        <w:pStyle w:val="osnov"/>
        <w:spacing w:before="120" w:beforeAutospacing="0" w:after="120" w:afterAutospacing="0" w:line="240" w:lineRule="atLeast"/>
        <w:ind w:firstLine="450"/>
        <w:jc w:val="both"/>
      </w:pPr>
      <w:r w:rsidRPr="00C45746">
        <w:t xml:space="preserve">« Поводом к войне послужил так называемый вопрос о «юрьевской дани». Эта дань с 50-60 годов </w:t>
      </w:r>
      <w:r w:rsidRPr="00C45746">
        <w:rPr>
          <w:lang w:val="en-US"/>
        </w:rPr>
        <w:t>XV</w:t>
      </w:r>
      <w:r w:rsidRPr="00C45746">
        <w:t xml:space="preserve"> века должна была выплачиваться Псковской республикой Дерптским (Юрьевским) епископством.</w:t>
      </w:r>
    </w:p>
    <w:p w:rsidR="00B422D3" w:rsidRPr="00C45746" w:rsidRDefault="00B422D3" w:rsidP="00B422D3">
      <w:pPr>
        <w:pStyle w:val="osnov"/>
        <w:spacing w:before="120" w:beforeAutospacing="0" w:after="120" w:afterAutospacing="0" w:line="240" w:lineRule="atLeast"/>
        <w:ind w:firstLine="450"/>
        <w:jc w:val="both"/>
      </w:pPr>
      <w:r w:rsidRPr="00C45746">
        <w:t xml:space="preserve">К середине </w:t>
      </w:r>
      <w:r w:rsidRPr="00C45746">
        <w:rPr>
          <w:lang w:val="en-US"/>
        </w:rPr>
        <w:t>XVI</w:t>
      </w:r>
      <w:r w:rsidRPr="00C45746">
        <w:t xml:space="preserve"> века о ней порядком забыли, но глава Посольского приказа Иван Михайлович Висковатый в 1554 году неожиданно потребовал выплатить все недоимки по дани, составлявшие огромную сумму. Ливонским послам не оставалось ничего иного, как подписать договор с Россией о выплате дани и о свободной торговле русских купцов. В случае неуплыты дани Россия грозила войной, недвусмысленно намекнув на это сбором войск на западной границе.</w:t>
      </w:r>
    </w:p>
    <w:p w:rsidR="00B422D3" w:rsidRPr="00C45746" w:rsidRDefault="00B422D3" w:rsidP="00B422D3">
      <w:pPr>
        <w:pStyle w:val="osnov"/>
        <w:spacing w:before="120" w:beforeAutospacing="0" w:after="120" w:afterAutospacing="0" w:line="240" w:lineRule="atLeast"/>
        <w:ind w:firstLine="450"/>
        <w:jc w:val="both"/>
      </w:pPr>
      <w:r w:rsidRPr="00C45746">
        <w:t>В 1557 году переговоры ливонских послов с Россией возобновились. Любопытно, что ливонцы были готовы уплатить недоимки по дани и дальше выплачивать ежегодную внушительную сумму. Однако русский царь на каждом этапе переговоров повышал эту сумму, что было сверх меры. Ход переговоров прямо свидетельствует, что России была нужна не дань, а война.</w:t>
      </w:r>
    </w:p>
    <w:p w:rsidR="00B422D3" w:rsidRPr="00C45746" w:rsidRDefault="00B422D3" w:rsidP="00B422D3">
      <w:pPr>
        <w:pStyle w:val="a3"/>
        <w:spacing w:before="0" w:beforeAutospacing="0" w:after="0" w:afterAutospacing="0" w:line="240" w:lineRule="atLeast"/>
        <w:jc w:val="both"/>
        <w:rPr>
          <w:i/>
        </w:rPr>
      </w:pPr>
      <w:r w:rsidRPr="00C45746">
        <w:t> 12. Составьте план к данному отрывку.</w:t>
      </w:r>
    </w:p>
    <w:p w:rsidR="00B422D3" w:rsidRPr="00C45746" w:rsidRDefault="00B422D3" w:rsidP="00B422D3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422D3" w:rsidRPr="00C45746" w:rsidRDefault="00B422D3" w:rsidP="00B422D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45746">
        <w:rPr>
          <w:rFonts w:ascii="Times New Roman" w:hAnsi="Times New Roman"/>
          <w:color w:val="000000"/>
          <w:sz w:val="24"/>
          <w:szCs w:val="24"/>
        </w:rPr>
        <w:t>13.  В последнем абзаце отрывка найдите и запишите предложение, содержащие утверждение, обоснования которого приведены во втором и третьем абзацах. Укажите не менее двух фактов, которые могут служить обоснованием указанного утверждения.</w:t>
      </w:r>
    </w:p>
    <w:p w:rsidR="00A40D7D" w:rsidRDefault="00A40D7D" w:rsidP="00A40D7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40D7D" w:rsidRPr="00C45746" w:rsidRDefault="00A40D7D" w:rsidP="00A40D7D">
      <w:pPr>
        <w:pStyle w:val="a4"/>
        <w:rPr>
          <w:rFonts w:ascii="Times New Roman" w:hAnsi="Times New Roman"/>
          <w:sz w:val="24"/>
          <w:szCs w:val="24"/>
        </w:rPr>
      </w:pPr>
    </w:p>
    <w:p w:rsidR="00B422D3" w:rsidRPr="00C45746" w:rsidRDefault="00B422D3">
      <w:pPr>
        <w:rPr>
          <w:rFonts w:ascii="Times New Roman" w:hAnsi="Times New Roman"/>
          <w:sz w:val="24"/>
          <w:szCs w:val="24"/>
        </w:rPr>
      </w:pPr>
    </w:p>
    <w:sectPr w:rsidR="00B422D3" w:rsidRPr="00C45746" w:rsidSect="000C1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BB0"/>
    <w:multiLevelType w:val="hybridMultilevel"/>
    <w:tmpl w:val="454C0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DC6B2E"/>
    <w:multiLevelType w:val="hybridMultilevel"/>
    <w:tmpl w:val="A322E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A45F8"/>
    <w:multiLevelType w:val="hybridMultilevel"/>
    <w:tmpl w:val="A322E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B7883"/>
    <w:multiLevelType w:val="hybridMultilevel"/>
    <w:tmpl w:val="BD261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CA5416"/>
    <w:multiLevelType w:val="hybridMultilevel"/>
    <w:tmpl w:val="4E429104"/>
    <w:lvl w:ilvl="0" w:tplc="EF8C772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AD2F2F"/>
    <w:multiLevelType w:val="hybridMultilevel"/>
    <w:tmpl w:val="0A0A857E"/>
    <w:lvl w:ilvl="0" w:tplc="9CA2804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1A13AE"/>
    <w:multiLevelType w:val="hybridMultilevel"/>
    <w:tmpl w:val="560A30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83359"/>
    <w:multiLevelType w:val="hybridMultilevel"/>
    <w:tmpl w:val="CF4C56DE"/>
    <w:lvl w:ilvl="0" w:tplc="EAE4B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087E42"/>
    <w:multiLevelType w:val="hybridMultilevel"/>
    <w:tmpl w:val="A01E43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292627"/>
    <w:multiLevelType w:val="hybridMultilevel"/>
    <w:tmpl w:val="0AF25B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C96F2D"/>
    <w:multiLevelType w:val="hybridMultilevel"/>
    <w:tmpl w:val="A01E43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B84A9E"/>
    <w:multiLevelType w:val="hybridMultilevel"/>
    <w:tmpl w:val="AB463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34673C"/>
    <w:multiLevelType w:val="hybridMultilevel"/>
    <w:tmpl w:val="0A605AD2"/>
    <w:lvl w:ilvl="0" w:tplc="94ACF03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4F275F"/>
    <w:multiLevelType w:val="multilevel"/>
    <w:tmpl w:val="4C26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13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FF"/>
    <w:rsid w:val="000C15F8"/>
    <w:rsid w:val="001B178B"/>
    <w:rsid w:val="001D6983"/>
    <w:rsid w:val="00232C1B"/>
    <w:rsid w:val="00260757"/>
    <w:rsid w:val="00266395"/>
    <w:rsid w:val="00341CF1"/>
    <w:rsid w:val="00364C11"/>
    <w:rsid w:val="003D7E70"/>
    <w:rsid w:val="00471B88"/>
    <w:rsid w:val="00473FF5"/>
    <w:rsid w:val="004969FF"/>
    <w:rsid w:val="004D2BE9"/>
    <w:rsid w:val="00517E1D"/>
    <w:rsid w:val="00550378"/>
    <w:rsid w:val="0063099B"/>
    <w:rsid w:val="006613DF"/>
    <w:rsid w:val="009E550F"/>
    <w:rsid w:val="00A40D7D"/>
    <w:rsid w:val="00B0649D"/>
    <w:rsid w:val="00B3759D"/>
    <w:rsid w:val="00B422D3"/>
    <w:rsid w:val="00C45746"/>
    <w:rsid w:val="00C96096"/>
    <w:rsid w:val="00CD769A"/>
    <w:rsid w:val="00DC4E46"/>
    <w:rsid w:val="00E004A3"/>
    <w:rsid w:val="00F05EFF"/>
    <w:rsid w:val="00F43AA0"/>
    <w:rsid w:val="00F67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F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05E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05EFF"/>
    <w:pPr>
      <w:ind w:left="720"/>
      <w:contextualSpacing/>
    </w:pPr>
  </w:style>
  <w:style w:type="paragraph" w:customStyle="1" w:styleId="c1">
    <w:name w:val="c1"/>
    <w:basedOn w:val="a"/>
    <w:uiPriority w:val="99"/>
    <w:rsid w:val="00F05E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05EF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0">
    <w:name w:val="c0"/>
    <w:basedOn w:val="a0"/>
    <w:rsid w:val="00F05EFF"/>
  </w:style>
  <w:style w:type="table" w:styleId="a5">
    <w:name w:val="Table Grid"/>
    <w:basedOn w:val="a1"/>
    <w:uiPriority w:val="59"/>
    <w:rsid w:val="00F05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05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E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ext-cut2typotypotextmtypolinem">
    <w:name w:val="text-cut2 typo typo_text_m typo_line_m"/>
    <w:basedOn w:val="a0"/>
    <w:rsid w:val="00DC4E46"/>
  </w:style>
  <w:style w:type="character" w:customStyle="1" w:styleId="apple-converted-space">
    <w:name w:val="apple-converted-space"/>
    <w:basedOn w:val="a0"/>
    <w:rsid w:val="00DC4E46"/>
  </w:style>
  <w:style w:type="paragraph" w:customStyle="1" w:styleId="osnov">
    <w:name w:val="osnov"/>
    <w:basedOn w:val="a"/>
    <w:rsid w:val="00DC4E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EF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05E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05EFF"/>
    <w:pPr>
      <w:ind w:left="720"/>
      <w:contextualSpacing/>
    </w:pPr>
  </w:style>
  <w:style w:type="paragraph" w:customStyle="1" w:styleId="c1">
    <w:name w:val="c1"/>
    <w:basedOn w:val="a"/>
    <w:uiPriority w:val="99"/>
    <w:rsid w:val="00F05E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05EF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0">
    <w:name w:val="c0"/>
    <w:basedOn w:val="a0"/>
    <w:rsid w:val="00F05EFF"/>
  </w:style>
  <w:style w:type="table" w:styleId="a5">
    <w:name w:val="Table Grid"/>
    <w:basedOn w:val="a1"/>
    <w:uiPriority w:val="59"/>
    <w:rsid w:val="00F05E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05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E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ext-cut2typotypotextmtypolinem">
    <w:name w:val="text-cut2 typo typo_text_m typo_line_m"/>
    <w:basedOn w:val="a0"/>
    <w:rsid w:val="00DC4E46"/>
  </w:style>
  <w:style w:type="character" w:customStyle="1" w:styleId="apple-converted-space">
    <w:name w:val="apple-converted-space"/>
    <w:basedOn w:val="a0"/>
    <w:rsid w:val="00DC4E46"/>
  </w:style>
  <w:style w:type="paragraph" w:customStyle="1" w:styleId="osnov">
    <w:name w:val="osnov"/>
    <w:basedOn w:val="a"/>
    <w:rsid w:val="00DC4E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1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2221</Words>
  <Characters>12664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2018-03-28T02:33:00Z</cp:lastPrinted>
  <dcterms:created xsi:type="dcterms:W3CDTF">2019-11-03T07:32:00Z</dcterms:created>
  <dcterms:modified xsi:type="dcterms:W3CDTF">2019-11-03T07:32:00Z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98403</vt:lpwstr>
  </property>
  <property fmtid="{D5CDD505-2E9C-101B-9397-08002B2CF9AE}" name="NXPowerLiteSettings" pid="3">
    <vt:lpwstr>F6000400038000</vt:lpwstr>
  </property>
  <property fmtid="{D5CDD505-2E9C-101B-9397-08002B2CF9AE}" name="NXPowerLiteVersion" pid="4">
    <vt:lpwstr>D4.3.1</vt:lpwstr>
  </property>
</Properties>
</file>